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455" w:rsidRPr="005031A9" w:rsidRDefault="00537455" w:rsidP="00537455">
      <w:pPr>
        <w:autoSpaceDE w:val="0"/>
        <w:autoSpaceDN w:val="0"/>
        <w:spacing w:after="0" w:line="240" w:lineRule="auto"/>
        <w:jc w:val="center"/>
        <w:rPr>
          <w:rFonts w:cs="Times New Roman"/>
          <w:color w:val="000000" w:themeColor="text1"/>
          <w:sz w:val="28"/>
          <w:szCs w:val="28"/>
          <w:lang w:eastAsia="en-US"/>
        </w:rPr>
      </w:pPr>
    </w:p>
    <w:p w:rsidR="00537455" w:rsidRPr="005031A9" w:rsidRDefault="00537455" w:rsidP="00537455">
      <w:pPr>
        <w:autoSpaceDE w:val="0"/>
        <w:autoSpaceDN w:val="0"/>
        <w:spacing w:after="0" w:line="240" w:lineRule="auto"/>
        <w:jc w:val="center"/>
        <w:rPr>
          <w:rFonts w:cs="Times New Roman"/>
          <w:color w:val="000000" w:themeColor="text1"/>
          <w:sz w:val="28"/>
          <w:szCs w:val="28"/>
          <w:lang w:eastAsia="en-US"/>
        </w:rPr>
      </w:pPr>
      <w:r w:rsidRPr="005031A9">
        <w:rPr>
          <w:rFonts w:cs="Times New Roman"/>
          <w:noProof/>
          <w:color w:val="000000" w:themeColor="text1"/>
          <w:sz w:val="28"/>
          <w:szCs w:val="28"/>
        </w:rPr>
        <w:drawing>
          <wp:inline distT="0" distB="0" distL="0" distR="0" wp14:anchorId="364850EA" wp14:editId="0F54E7F8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1" w:type="pct"/>
        <w:tblCellSpacing w:w="15" w:type="dxa"/>
        <w:tblLook w:val="04A0" w:firstRow="1" w:lastRow="0" w:firstColumn="1" w:lastColumn="0" w:noHBand="0" w:noVBand="1"/>
      </w:tblPr>
      <w:tblGrid>
        <w:gridCol w:w="9328"/>
      </w:tblGrid>
      <w:tr w:rsidR="00537455" w:rsidRPr="005031A9" w:rsidTr="00372C32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455" w:rsidRPr="005031A9" w:rsidRDefault="00537455" w:rsidP="00372C32">
            <w:pPr>
              <w:autoSpaceDE w:val="0"/>
              <w:autoSpaceDN w:val="0"/>
              <w:spacing w:after="0" w:line="276" w:lineRule="auto"/>
              <w:jc w:val="center"/>
              <w:rPr>
                <w:rFonts w:ascii="Times" w:hAnsi="Times" w:cs="Times"/>
                <w:color w:val="000000" w:themeColor="text1"/>
                <w:sz w:val="28"/>
                <w:szCs w:val="28"/>
                <w:lang w:eastAsia="en-US"/>
              </w:rPr>
            </w:pPr>
            <w:r w:rsidRPr="005031A9">
              <w:rPr>
                <w:rFonts w:ascii="Times" w:hAnsi="Times" w:cs="Times"/>
                <w:color w:val="000000" w:themeColor="text1"/>
                <w:sz w:val="28"/>
                <w:szCs w:val="28"/>
                <w:lang w:eastAsia="en-US"/>
              </w:rPr>
              <w:t>NÁVRH</w:t>
            </w:r>
          </w:p>
        </w:tc>
      </w:tr>
      <w:tr w:rsidR="00537455" w:rsidRPr="005031A9" w:rsidTr="00372C32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455" w:rsidRPr="005031A9" w:rsidRDefault="00537455" w:rsidP="00372C32">
            <w:pPr>
              <w:autoSpaceDE w:val="0"/>
              <w:autoSpaceDN w:val="0"/>
              <w:spacing w:after="0" w:line="276" w:lineRule="auto"/>
              <w:jc w:val="center"/>
              <w:rPr>
                <w:rFonts w:ascii="Times" w:hAnsi="Times" w:cs="Times"/>
                <w:color w:val="000000" w:themeColor="text1"/>
                <w:sz w:val="28"/>
                <w:szCs w:val="28"/>
                <w:lang w:eastAsia="en-US"/>
              </w:rPr>
            </w:pPr>
            <w:r w:rsidRPr="005031A9">
              <w:rPr>
                <w:rFonts w:ascii="Times" w:hAnsi="Times" w:cs="Times"/>
                <w:color w:val="000000" w:themeColor="text1"/>
                <w:sz w:val="28"/>
                <w:szCs w:val="28"/>
                <w:lang w:eastAsia="en-US"/>
              </w:rPr>
              <w:t>UZNESENIE VLÁDY SLOVENSKEJ REPUBLIKY</w:t>
            </w:r>
          </w:p>
        </w:tc>
      </w:tr>
      <w:tr w:rsidR="00537455" w:rsidRPr="005031A9" w:rsidTr="00372C32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537455" w:rsidRPr="005031A9" w:rsidTr="00372C32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37455" w:rsidRPr="005031A9" w:rsidRDefault="00537455" w:rsidP="00372C32">
                  <w:pPr>
                    <w:autoSpaceDE w:val="0"/>
                    <w:autoSpaceDN w:val="0"/>
                    <w:spacing w:after="0" w:line="276" w:lineRule="auto"/>
                    <w:jc w:val="center"/>
                    <w:rPr>
                      <w:rFonts w:cs="Times New Roman"/>
                      <w:color w:val="000000" w:themeColor="text1"/>
                      <w:sz w:val="28"/>
                      <w:szCs w:val="28"/>
                      <w:lang w:eastAsia="en-US"/>
                    </w:rPr>
                  </w:pPr>
                  <w:r w:rsidRPr="005031A9">
                    <w:rPr>
                      <w:rFonts w:cs="Times New Roman"/>
                      <w:b/>
                      <w:bCs/>
                      <w:color w:val="000000" w:themeColor="text1"/>
                      <w:sz w:val="28"/>
                      <w:szCs w:val="28"/>
                      <w:lang w:eastAsia="en-US"/>
                    </w:rPr>
                    <w:t>č. ...</w:t>
                  </w:r>
                </w:p>
              </w:tc>
            </w:tr>
            <w:tr w:rsidR="00537455" w:rsidRPr="005031A9" w:rsidTr="00372C32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37455" w:rsidRPr="005031A9" w:rsidRDefault="00537455" w:rsidP="00372C32">
                  <w:pPr>
                    <w:autoSpaceDE w:val="0"/>
                    <w:autoSpaceDN w:val="0"/>
                    <w:spacing w:after="0" w:line="276" w:lineRule="auto"/>
                    <w:jc w:val="center"/>
                    <w:rPr>
                      <w:rFonts w:cs="Times New Roman"/>
                      <w:color w:val="000000" w:themeColor="text1"/>
                      <w:sz w:val="28"/>
                      <w:szCs w:val="28"/>
                      <w:lang w:eastAsia="en-US"/>
                    </w:rPr>
                  </w:pPr>
                  <w:r w:rsidRPr="005031A9">
                    <w:rPr>
                      <w:rFonts w:cs="Times New Roman"/>
                      <w:color w:val="000000" w:themeColor="text1"/>
                      <w:sz w:val="28"/>
                      <w:szCs w:val="28"/>
                      <w:lang w:eastAsia="en-US"/>
                    </w:rPr>
                    <w:t>z ...</w:t>
                  </w:r>
                </w:p>
              </w:tc>
            </w:tr>
          </w:tbl>
          <w:p w:rsidR="00537455" w:rsidRPr="005031A9" w:rsidRDefault="00537455" w:rsidP="00372C32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</w:tr>
      <w:tr w:rsidR="00537455" w:rsidRPr="005031A9" w:rsidTr="00372C32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537455" w:rsidRPr="005031A9" w:rsidTr="00372C32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37455" w:rsidRPr="005031A9" w:rsidRDefault="00537455" w:rsidP="00372C32">
                  <w:pPr>
                    <w:autoSpaceDE w:val="0"/>
                    <w:autoSpaceDN w:val="0"/>
                    <w:spacing w:after="0" w:line="276" w:lineRule="auto"/>
                    <w:jc w:val="center"/>
                    <w:rPr>
                      <w:rFonts w:cs="Times New Roman"/>
                      <w:b/>
                      <w:color w:val="000000" w:themeColor="text1"/>
                      <w:sz w:val="28"/>
                      <w:szCs w:val="28"/>
                      <w:lang w:eastAsia="en-US"/>
                    </w:rPr>
                  </w:pPr>
                  <w:r w:rsidRPr="005031A9">
                    <w:rPr>
                      <w:rFonts w:cs="Times New Roman"/>
                      <w:b/>
                      <w:bCs/>
                      <w:color w:val="000000" w:themeColor="text1"/>
                      <w:sz w:val="28"/>
                      <w:szCs w:val="28"/>
                      <w:lang w:eastAsia="en-US"/>
                    </w:rPr>
                    <w:t xml:space="preserve">k </w:t>
                  </w:r>
                  <w:r>
                    <w:rPr>
                      <w:rFonts w:ascii="Times" w:hAnsi="Times" w:cs="Times"/>
                      <w:b/>
                      <w:bCs/>
                      <w:color w:val="000000" w:themeColor="text1"/>
                      <w:sz w:val="28"/>
                      <w:szCs w:val="28"/>
                      <w:lang w:eastAsia="en-US"/>
                    </w:rPr>
                    <w:t xml:space="preserve">Správe o priebehu a výsledkoch mimoriadneho zasadnutia Európskej rady dňa 9. februára 2023 v Bruseli </w:t>
                  </w:r>
                  <w:r w:rsidRPr="005031A9">
                    <w:rPr>
                      <w:rFonts w:ascii="Times" w:hAnsi="Times" w:cs="Times"/>
                      <w:b/>
                      <w:bCs/>
                      <w:color w:val="000000" w:themeColor="text1"/>
                      <w:sz w:val="28"/>
                      <w:szCs w:val="28"/>
                      <w:lang w:eastAsia="en-US"/>
                    </w:rPr>
                    <w:br/>
                  </w:r>
                </w:p>
              </w:tc>
            </w:tr>
          </w:tbl>
          <w:p w:rsidR="00537455" w:rsidRPr="005031A9" w:rsidRDefault="00537455" w:rsidP="00372C32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</w:tbl>
    <w:p w:rsidR="00537455" w:rsidRPr="005031A9" w:rsidRDefault="00537455" w:rsidP="00537455">
      <w:pPr>
        <w:autoSpaceDE w:val="0"/>
        <w:autoSpaceDN w:val="0"/>
        <w:spacing w:after="0" w:line="240" w:lineRule="auto"/>
        <w:jc w:val="center"/>
        <w:rPr>
          <w:rFonts w:cs="Times New Roman"/>
          <w:color w:val="000000" w:themeColor="text1"/>
          <w:sz w:val="25"/>
          <w:szCs w:val="25"/>
          <w:lang w:eastAsia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537455" w:rsidRPr="005031A9" w:rsidTr="00372C32">
        <w:trPr>
          <w:tblCellSpacing w:w="15" w:type="dxa"/>
        </w:trPr>
        <w:tc>
          <w:tcPr>
            <w:tcW w:w="1697" w:type="dxa"/>
            <w:hideMark/>
          </w:tcPr>
          <w:p w:rsidR="00537455" w:rsidRPr="00274EF0" w:rsidRDefault="00537455" w:rsidP="00372C32">
            <w:pPr>
              <w:autoSpaceDE w:val="0"/>
              <w:autoSpaceDN w:val="0"/>
              <w:spacing w:after="0" w:line="240" w:lineRule="auto"/>
              <w:jc w:val="left"/>
              <w:rPr>
                <w:rFonts w:cs="Times New Roman"/>
                <w:color w:val="000000" w:themeColor="text1"/>
                <w:szCs w:val="24"/>
                <w:lang w:eastAsia="en-US"/>
              </w:rPr>
            </w:pPr>
            <w:r w:rsidRPr="00274EF0">
              <w:rPr>
                <w:rFonts w:cs="Times New Roman"/>
                <w:color w:val="000000" w:themeColor="text1"/>
                <w:szCs w:val="24"/>
                <w:lang w:eastAsia="en-US"/>
              </w:rPr>
              <w:t>Číslo materiálu: </w:t>
            </w:r>
          </w:p>
        </w:tc>
        <w:tc>
          <w:tcPr>
            <w:tcW w:w="7756" w:type="dxa"/>
            <w:hideMark/>
          </w:tcPr>
          <w:p w:rsidR="00537455" w:rsidRPr="00274EF0" w:rsidRDefault="00537455" w:rsidP="00372C32">
            <w:pPr>
              <w:autoSpaceDE w:val="0"/>
              <w:autoSpaceDN w:val="0"/>
              <w:spacing w:after="0" w:line="240" w:lineRule="auto"/>
              <w:jc w:val="left"/>
              <w:rPr>
                <w:rFonts w:cs="Times New Roman"/>
                <w:color w:val="000000" w:themeColor="text1"/>
                <w:szCs w:val="24"/>
                <w:lang w:eastAsia="en-US"/>
              </w:rPr>
            </w:pPr>
          </w:p>
        </w:tc>
      </w:tr>
      <w:tr w:rsidR="00537455" w:rsidRPr="005031A9" w:rsidTr="00372C32">
        <w:trPr>
          <w:tblCellSpacing w:w="15" w:type="dxa"/>
        </w:trPr>
        <w:tc>
          <w:tcPr>
            <w:tcW w:w="1697" w:type="dxa"/>
            <w:hideMark/>
          </w:tcPr>
          <w:p w:rsidR="00537455" w:rsidRPr="00274EF0" w:rsidRDefault="00537455" w:rsidP="00372C32">
            <w:pPr>
              <w:autoSpaceDE w:val="0"/>
              <w:autoSpaceDN w:val="0"/>
              <w:spacing w:after="0" w:line="240" w:lineRule="auto"/>
              <w:jc w:val="left"/>
              <w:rPr>
                <w:rFonts w:cs="Times New Roman"/>
                <w:color w:val="000000" w:themeColor="text1"/>
                <w:szCs w:val="24"/>
                <w:lang w:eastAsia="en-US"/>
              </w:rPr>
            </w:pPr>
            <w:r w:rsidRPr="00274EF0">
              <w:rPr>
                <w:rFonts w:cs="Times New Roman"/>
                <w:color w:val="000000" w:themeColor="text1"/>
                <w:szCs w:val="24"/>
                <w:lang w:eastAsia="en-US"/>
              </w:rPr>
              <w:t>Predkladateľ: </w:t>
            </w:r>
          </w:p>
        </w:tc>
        <w:tc>
          <w:tcPr>
            <w:tcW w:w="7756" w:type="dxa"/>
            <w:hideMark/>
          </w:tcPr>
          <w:p w:rsidR="00537455" w:rsidRPr="00274EF0" w:rsidRDefault="00537455" w:rsidP="00372C32">
            <w:pPr>
              <w:autoSpaceDE w:val="0"/>
              <w:autoSpaceDN w:val="0"/>
              <w:spacing w:after="0" w:line="240" w:lineRule="auto"/>
              <w:jc w:val="left"/>
              <w:rPr>
                <w:rFonts w:cs="Times New Roman"/>
                <w:color w:val="000000" w:themeColor="text1"/>
                <w:szCs w:val="24"/>
                <w:lang w:eastAsia="en-US"/>
              </w:rPr>
            </w:pPr>
            <w:r w:rsidRPr="00274EF0">
              <w:rPr>
                <w:rFonts w:cs="Times New Roman"/>
                <w:color w:val="000000" w:themeColor="text1"/>
                <w:szCs w:val="24"/>
                <w:lang w:eastAsia="en-US"/>
              </w:rPr>
              <w:t>minister zahraničných vecí a európskych záležitostí</w:t>
            </w:r>
          </w:p>
        </w:tc>
      </w:tr>
    </w:tbl>
    <w:p w:rsidR="00537455" w:rsidRPr="005031A9" w:rsidRDefault="00537455" w:rsidP="00537455">
      <w:pPr>
        <w:autoSpaceDE w:val="0"/>
        <w:autoSpaceDN w:val="0"/>
        <w:spacing w:after="0" w:line="240" w:lineRule="auto"/>
        <w:jc w:val="left"/>
        <w:rPr>
          <w:rFonts w:cs="Times New Roman"/>
          <w:color w:val="000000" w:themeColor="text1"/>
          <w:sz w:val="25"/>
          <w:szCs w:val="25"/>
          <w:lang w:eastAsia="en-US"/>
        </w:rPr>
      </w:pPr>
      <w:r>
        <w:rPr>
          <w:rFonts w:cs="Times New Roman"/>
          <w:color w:val="000000" w:themeColor="text1"/>
          <w:sz w:val="25"/>
          <w:szCs w:val="25"/>
          <w:lang w:eastAsia="en-US"/>
        </w:rPr>
        <w:pict>
          <v:rect id="_x0000_i1025" alt="" style="width:453.6pt;height:.05pt;mso-width-percent:0;mso-height-percent:0;mso-width-percent:0;mso-height-percent:0" o:hralign="center" o:hrstd="t" o:hr="t" fillcolor="gray" stroked="f"/>
        </w:pict>
      </w:r>
    </w:p>
    <w:p w:rsidR="00537455" w:rsidRPr="005031A9" w:rsidRDefault="00537455" w:rsidP="00537455">
      <w:pPr>
        <w:autoSpaceDE w:val="0"/>
        <w:autoSpaceDN w:val="0"/>
        <w:spacing w:after="0" w:line="240" w:lineRule="auto"/>
        <w:jc w:val="left"/>
        <w:rPr>
          <w:rFonts w:cs="Times New Roman"/>
          <w:color w:val="000000" w:themeColor="text1"/>
          <w:sz w:val="25"/>
          <w:szCs w:val="25"/>
          <w:lang w:eastAsia="en-US"/>
        </w:rPr>
      </w:pPr>
    </w:p>
    <w:p w:rsidR="00537455" w:rsidRPr="00274EF0" w:rsidRDefault="00537455" w:rsidP="00537455">
      <w:pPr>
        <w:autoSpaceDE w:val="0"/>
        <w:autoSpaceDN w:val="0"/>
        <w:spacing w:after="0" w:line="240" w:lineRule="auto"/>
        <w:jc w:val="left"/>
        <w:rPr>
          <w:rFonts w:cs="Times New Roman"/>
          <w:b/>
          <w:color w:val="000000" w:themeColor="text1"/>
          <w:sz w:val="32"/>
          <w:szCs w:val="32"/>
          <w:lang w:eastAsia="en-US"/>
        </w:rPr>
      </w:pPr>
      <w:r w:rsidRPr="00274EF0">
        <w:rPr>
          <w:rFonts w:cs="Times New Roman"/>
          <w:b/>
          <w:color w:val="000000" w:themeColor="text1"/>
          <w:sz w:val="32"/>
          <w:szCs w:val="32"/>
          <w:lang w:eastAsia="en-US"/>
        </w:rPr>
        <w:t>Vláda</w:t>
      </w:r>
    </w:p>
    <w:p w:rsidR="00537455" w:rsidRPr="005031A9" w:rsidRDefault="00537455" w:rsidP="00537455">
      <w:pPr>
        <w:autoSpaceDE w:val="0"/>
        <w:autoSpaceDN w:val="0"/>
        <w:spacing w:after="0" w:line="240" w:lineRule="auto"/>
        <w:jc w:val="left"/>
        <w:rPr>
          <w:rFonts w:cs="Times New Roman"/>
          <w:color w:val="000000" w:themeColor="text1"/>
          <w:sz w:val="25"/>
          <w:szCs w:val="25"/>
          <w:lang w:eastAsia="en-US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26"/>
        <w:gridCol w:w="726"/>
        <w:gridCol w:w="7620"/>
      </w:tblGrid>
      <w:tr w:rsidR="00537455" w:rsidRPr="005031A9" w:rsidTr="00372C32">
        <w:trPr>
          <w:trHeight w:val="450"/>
          <w:jc w:val="center"/>
        </w:trPr>
        <w:tc>
          <w:tcPr>
            <w:tcW w:w="400" w:type="pct"/>
            <w:hideMark/>
          </w:tcPr>
          <w:p w:rsidR="00537455" w:rsidRPr="00274EF0" w:rsidRDefault="00537455" w:rsidP="00372C32">
            <w:pPr>
              <w:autoSpaceDE w:val="0"/>
              <w:autoSpaceDN w:val="0"/>
              <w:spacing w:after="0" w:line="240" w:lineRule="auto"/>
              <w:jc w:val="left"/>
              <w:rPr>
                <w:rFonts w:cs="Times New Roman"/>
                <w:b/>
                <w:bCs/>
                <w:color w:val="000000" w:themeColor="text1"/>
                <w:sz w:val="28"/>
                <w:szCs w:val="28"/>
                <w:lang w:eastAsia="en-US"/>
              </w:rPr>
            </w:pPr>
            <w:r w:rsidRPr="00274EF0">
              <w:rPr>
                <w:rFonts w:cs="Times New Roman"/>
                <w:b/>
                <w:bCs/>
                <w:color w:val="000000" w:themeColor="text1"/>
                <w:sz w:val="28"/>
                <w:szCs w:val="28"/>
                <w:lang w:eastAsia="en-US"/>
              </w:rPr>
              <w:t>A.</w:t>
            </w:r>
          </w:p>
        </w:tc>
        <w:tc>
          <w:tcPr>
            <w:tcW w:w="4600" w:type="pct"/>
            <w:gridSpan w:val="2"/>
            <w:hideMark/>
          </w:tcPr>
          <w:p w:rsidR="00537455" w:rsidRPr="00274EF0" w:rsidRDefault="00537455" w:rsidP="00372C32">
            <w:pPr>
              <w:autoSpaceDE w:val="0"/>
              <w:autoSpaceDN w:val="0"/>
              <w:spacing w:after="0" w:line="240" w:lineRule="auto"/>
              <w:jc w:val="left"/>
              <w:rPr>
                <w:rFonts w:cs="Times New Roman"/>
                <w:b/>
                <w:bCs/>
                <w:color w:val="000000" w:themeColor="text1"/>
                <w:sz w:val="28"/>
                <w:szCs w:val="28"/>
                <w:lang w:eastAsia="en-US"/>
              </w:rPr>
            </w:pPr>
            <w:r w:rsidRPr="00274EF0">
              <w:rPr>
                <w:rFonts w:cs="Times New Roman"/>
                <w:b/>
                <w:bCs/>
                <w:color w:val="000000" w:themeColor="text1"/>
                <w:sz w:val="28"/>
                <w:szCs w:val="28"/>
                <w:lang w:eastAsia="en-US"/>
              </w:rPr>
              <w:t>schvaľuje</w:t>
            </w:r>
          </w:p>
        </w:tc>
      </w:tr>
      <w:tr w:rsidR="00537455" w:rsidRPr="005031A9" w:rsidTr="00372C32">
        <w:trPr>
          <w:trHeight w:val="814"/>
          <w:jc w:val="center"/>
        </w:trPr>
        <w:tc>
          <w:tcPr>
            <w:tcW w:w="400" w:type="pct"/>
            <w:hideMark/>
          </w:tcPr>
          <w:p w:rsidR="00537455" w:rsidRPr="005031A9" w:rsidRDefault="00537455" w:rsidP="00372C32">
            <w:pPr>
              <w:autoSpaceDE w:val="0"/>
              <w:autoSpaceDN w:val="0"/>
              <w:spacing w:after="0" w:line="240" w:lineRule="auto"/>
              <w:jc w:val="left"/>
              <w:rPr>
                <w:rFonts w:cs="Times New Roman"/>
                <w:b/>
                <w:bCs/>
                <w:color w:val="000000" w:themeColor="text1"/>
                <w:sz w:val="25"/>
                <w:szCs w:val="25"/>
                <w:lang w:eastAsia="en-US"/>
              </w:rPr>
            </w:pPr>
          </w:p>
        </w:tc>
        <w:tc>
          <w:tcPr>
            <w:tcW w:w="400" w:type="pct"/>
            <w:hideMark/>
          </w:tcPr>
          <w:p w:rsidR="00537455" w:rsidRPr="00274EF0" w:rsidRDefault="00537455" w:rsidP="00372C32">
            <w:pPr>
              <w:autoSpaceDE w:val="0"/>
              <w:autoSpaceDN w:val="0"/>
              <w:spacing w:after="0" w:line="240" w:lineRule="auto"/>
              <w:rPr>
                <w:rFonts w:cs="Times New Roman"/>
                <w:color w:val="000000" w:themeColor="text1"/>
                <w:szCs w:val="24"/>
                <w:lang w:eastAsia="en-US"/>
              </w:rPr>
            </w:pPr>
            <w:r w:rsidRPr="00274EF0">
              <w:rPr>
                <w:rFonts w:cs="Times New Roman"/>
                <w:color w:val="000000" w:themeColor="text1"/>
                <w:szCs w:val="24"/>
                <w:lang w:eastAsia="en-US"/>
              </w:rPr>
              <w:t>A.1.</w:t>
            </w:r>
          </w:p>
        </w:tc>
        <w:tc>
          <w:tcPr>
            <w:tcW w:w="4200" w:type="pct"/>
            <w:hideMark/>
          </w:tcPr>
          <w:p w:rsidR="00537455" w:rsidRPr="00274EF0" w:rsidRDefault="00537455" w:rsidP="00372C32">
            <w:pPr>
              <w:autoSpaceDE w:val="0"/>
              <w:autoSpaceDN w:val="0"/>
              <w:spacing w:after="0" w:line="240" w:lineRule="auto"/>
              <w:rPr>
                <w:rFonts w:cs="Times New Roman"/>
                <w:color w:val="000000" w:themeColor="text1"/>
                <w:szCs w:val="24"/>
                <w:lang w:eastAsia="en-US"/>
              </w:rPr>
            </w:pPr>
            <w:r>
              <w:rPr>
                <w:rFonts w:cs="Times New Roman"/>
                <w:color w:val="000000" w:themeColor="text1"/>
                <w:szCs w:val="24"/>
                <w:lang w:eastAsia="en-US"/>
              </w:rPr>
              <w:t xml:space="preserve">Správu o priebehu a výsledkoch mimoriadneho zasadnutia Európskej rady dňa 9. februára 2023 v Bruseli. </w:t>
            </w:r>
          </w:p>
        </w:tc>
      </w:tr>
    </w:tbl>
    <w:p w:rsidR="00537455" w:rsidRPr="005031A9" w:rsidRDefault="00537455" w:rsidP="00537455">
      <w:pPr>
        <w:pStyle w:val="Normlnywebov"/>
        <w:spacing w:before="0" w:beforeAutospacing="0" w:after="0" w:afterAutospacing="0"/>
        <w:jc w:val="center"/>
        <w:rPr>
          <w:rFonts w:cs="Times New Roman"/>
          <w:b/>
          <w:bCs/>
          <w:color w:val="000000" w:themeColor="text1"/>
          <w:sz w:val="25"/>
          <w:szCs w:val="25"/>
        </w:rPr>
      </w:pPr>
    </w:p>
    <w:p w:rsidR="00537455" w:rsidRPr="002B216F" w:rsidRDefault="00537455" w:rsidP="00537455">
      <w:pPr>
        <w:spacing w:after="0" w:line="240" w:lineRule="auto"/>
        <w:jc w:val="left"/>
        <w:rPr>
          <w:rFonts w:cs="Times New Roman"/>
          <w:b/>
          <w:bCs/>
          <w:color w:val="000000" w:themeColor="text1"/>
          <w:sz w:val="28"/>
          <w:szCs w:val="28"/>
          <w:lang w:eastAsia="en-US"/>
        </w:rPr>
      </w:pPr>
      <w:r w:rsidRPr="00D73EF6">
        <w:rPr>
          <w:rFonts w:cs="Times New Roman"/>
          <w:b/>
          <w:caps/>
          <w:color w:val="000000" w:themeColor="text1"/>
          <w:spacing w:val="30"/>
          <w:sz w:val="28"/>
          <w:szCs w:val="28"/>
        </w:rPr>
        <w:t xml:space="preserve">B.     </w:t>
      </w:r>
      <w:r w:rsidRPr="002B216F">
        <w:rPr>
          <w:rFonts w:cs="Times New Roman"/>
          <w:b/>
          <w:bCs/>
          <w:color w:val="000000" w:themeColor="text1"/>
          <w:sz w:val="28"/>
          <w:szCs w:val="28"/>
          <w:lang w:eastAsia="en-US"/>
        </w:rPr>
        <w:t>ukladá</w:t>
      </w:r>
    </w:p>
    <w:p w:rsidR="00537455" w:rsidRDefault="00537455" w:rsidP="00537455">
      <w:pPr>
        <w:spacing w:after="0" w:line="240" w:lineRule="auto"/>
        <w:jc w:val="left"/>
        <w:rPr>
          <w:rFonts w:cs="Times New Roman"/>
          <w:b/>
          <w:caps/>
          <w:color w:val="000000" w:themeColor="text1"/>
          <w:spacing w:val="30"/>
          <w:sz w:val="25"/>
          <w:szCs w:val="25"/>
        </w:rPr>
      </w:pPr>
      <w:r>
        <w:rPr>
          <w:rFonts w:cs="Times New Roman"/>
          <w:b/>
          <w:caps/>
          <w:color w:val="000000" w:themeColor="text1"/>
          <w:spacing w:val="30"/>
          <w:sz w:val="25"/>
          <w:szCs w:val="25"/>
        </w:rPr>
        <w:tab/>
      </w:r>
    </w:p>
    <w:p w:rsidR="00537455" w:rsidRDefault="00537455" w:rsidP="00537455">
      <w:pPr>
        <w:spacing w:after="0" w:line="240" w:lineRule="auto"/>
        <w:jc w:val="left"/>
        <w:rPr>
          <w:rFonts w:cs="Times New Roman"/>
          <w:b/>
          <w:caps/>
          <w:color w:val="000000" w:themeColor="text1"/>
          <w:spacing w:val="30"/>
          <w:sz w:val="25"/>
          <w:szCs w:val="25"/>
        </w:rPr>
      </w:pPr>
    </w:p>
    <w:p w:rsidR="00537455" w:rsidRPr="00D73EF6" w:rsidRDefault="00537455" w:rsidP="00537455">
      <w:pPr>
        <w:spacing w:after="0" w:line="240" w:lineRule="auto"/>
        <w:ind w:firstLine="708"/>
        <w:jc w:val="left"/>
        <w:rPr>
          <w:rFonts w:cs="Times New Roman"/>
          <w:b/>
          <w:bCs/>
          <w:color w:val="000000" w:themeColor="text1"/>
          <w:szCs w:val="28"/>
          <w:lang w:eastAsia="en-US"/>
        </w:rPr>
      </w:pPr>
      <w:r w:rsidRPr="00D73EF6">
        <w:rPr>
          <w:rFonts w:cs="Times New Roman"/>
          <w:b/>
          <w:bCs/>
          <w:color w:val="000000" w:themeColor="text1"/>
          <w:szCs w:val="28"/>
          <w:lang w:eastAsia="en-US"/>
        </w:rPr>
        <w:t xml:space="preserve">predsedovi vlády </w:t>
      </w:r>
    </w:p>
    <w:p w:rsidR="00537455" w:rsidRDefault="00537455" w:rsidP="00537455">
      <w:pPr>
        <w:spacing w:after="0" w:line="240" w:lineRule="auto"/>
        <w:jc w:val="left"/>
        <w:rPr>
          <w:rFonts w:cs="Times New Roman"/>
          <w:b/>
          <w:bCs/>
          <w:color w:val="000000" w:themeColor="text1"/>
          <w:sz w:val="28"/>
          <w:szCs w:val="28"/>
          <w:lang w:eastAsia="en-US"/>
        </w:rPr>
      </w:pPr>
    </w:p>
    <w:p w:rsidR="00537455" w:rsidRDefault="00537455" w:rsidP="00537455">
      <w:pPr>
        <w:spacing w:after="0" w:line="240" w:lineRule="auto"/>
        <w:jc w:val="left"/>
        <w:rPr>
          <w:rFonts w:cs="Times New Roman"/>
          <w:b/>
          <w:caps/>
          <w:color w:val="000000" w:themeColor="text1"/>
          <w:spacing w:val="30"/>
          <w:sz w:val="25"/>
          <w:szCs w:val="25"/>
        </w:rPr>
      </w:pPr>
      <w:r>
        <w:rPr>
          <w:rFonts w:cs="Times New Roman"/>
          <w:b/>
          <w:bCs/>
          <w:color w:val="000000" w:themeColor="text1"/>
          <w:sz w:val="28"/>
          <w:szCs w:val="28"/>
          <w:lang w:eastAsia="en-US"/>
        </w:rPr>
        <w:tab/>
      </w:r>
    </w:p>
    <w:p w:rsidR="00537455" w:rsidRPr="00250AAE" w:rsidRDefault="00537455" w:rsidP="00537455">
      <w:pPr>
        <w:pStyle w:val="Odsekzoznamu"/>
        <w:spacing w:after="120"/>
        <w:ind w:left="1415" w:hanging="695"/>
        <w:contextualSpacing w:val="0"/>
      </w:pPr>
      <w:r>
        <w:rPr>
          <w:bCs/>
          <w:caps/>
          <w:color w:val="000000" w:themeColor="text1"/>
          <w:spacing w:val="30"/>
          <w:sz w:val="25"/>
          <w:szCs w:val="25"/>
        </w:rPr>
        <w:t>B.1.</w:t>
      </w:r>
      <w:r>
        <w:rPr>
          <w:bCs/>
          <w:caps/>
          <w:color w:val="000000" w:themeColor="text1"/>
          <w:spacing w:val="30"/>
          <w:sz w:val="25"/>
          <w:szCs w:val="25"/>
        </w:rPr>
        <w:tab/>
      </w:r>
      <w:r>
        <w:t>v spolupráci s ministrom hospodárstva, ministrom životného prostredia, ministrom financií, ministrom školstva, vedy, výskumu a športu a </w:t>
      </w:r>
      <w:r>
        <w:rPr>
          <w:rFonts w:cs="Times New Roman"/>
          <w:bCs/>
          <w:color w:val="000000" w:themeColor="text1"/>
          <w:szCs w:val="24"/>
          <w:lang w:eastAsia="en-US"/>
        </w:rPr>
        <w:t>ministrom</w:t>
      </w:r>
      <w:r w:rsidRPr="000C09A1">
        <w:rPr>
          <w:rFonts w:cs="Times New Roman"/>
          <w:bCs/>
          <w:color w:val="000000" w:themeColor="text1"/>
          <w:szCs w:val="24"/>
          <w:lang w:eastAsia="en-US"/>
        </w:rPr>
        <w:t xml:space="preserve"> práce, sociálnych vecí a rodiny</w:t>
      </w:r>
      <w:r>
        <w:t xml:space="preserve"> vypracovať a predložiť na rokovanie vlády </w:t>
      </w:r>
      <w:r w:rsidRPr="00447A75">
        <w:rPr>
          <w:bCs/>
        </w:rPr>
        <w:t>materiál</w:t>
      </w:r>
      <w:r>
        <w:rPr>
          <w:b/>
        </w:rPr>
        <w:t xml:space="preserve"> </w:t>
      </w:r>
      <w:r>
        <w:t xml:space="preserve">obsahujúci </w:t>
      </w:r>
      <w:r w:rsidRPr="00447A75">
        <w:rPr>
          <w:bCs/>
        </w:rPr>
        <w:t>SWOT analýzu a identifikáciu východísk pozície</w:t>
      </w:r>
      <w:r>
        <w:rPr>
          <w:bCs/>
        </w:rPr>
        <w:t xml:space="preserve"> Slovenskej republiky</w:t>
      </w:r>
      <w:r>
        <w:t xml:space="preserve"> v kontexte oznámenia Európskej komisie o priemyselnom pláne európskej zelenej dohody (GDIP) z 1. februára 2023 k investičným potrebám a príležitostiam pre zelené technológie v SR, k potrebám  a využívaniu kritických surovín v priemyselnej výrobe SR vrátane potenciálu na recykláciu a k potrebám rozvoja zručností v zelených technológiách </w:t>
      </w:r>
    </w:p>
    <w:p w:rsidR="00537455" w:rsidRPr="00C34DE6" w:rsidRDefault="00537455" w:rsidP="00537455">
      <w:pPr>
        <w:spacing w:after="0" w:line="240" w:lineRule="auto"/>
        <w:rPr>
          <w:rFonts w:cs="Times New Roman"/>
          <w:i/>
          <w:iCs/>
          <w:color w:val="000000" w:themeColor="text1"/>
          <w:szCs w:val="24"/>
          <w:lang w:eastAsia="en-US"/>
        </w:rPr>
      </w:pPr>
      <w:r>
        <w:rPr>
          <w:rFonts w:cs="Times New Roman"/>
          <w:b/>
          <w:bCs/>
          <w:color w:val="000000" w:themeColor="text1"/>
          <w:sz w:val="28"/>
          <w:szCs w:val="28"/>
          <w:lang w:eastAsia="en-US"/>
        </w:rPr>
        <w:lastRenderedPageBreak/>
        <w:tab/>
      </w:r>
      <w:r>
        <w:rPr>
          <w:rFonts w:cs="Times New Roman"/>
          <w:b/>
          <w:bCs/>
          <w:color w:val="000000" w:themeColor="text1"/>
          <w:sz w:val="28"/>
          <w:szCs w:val="28"/>
          <w:lang w:eastAsia="en-US"/>
        </w:rPr>
        <w:tab/>
      </w:r>
      <w:r w:rsidRPr="00D73EF6">
        <w:rPr>
          <w:rFonts w:cs="Times New Roman"/>
          <w:bCs/>
          <w:i/>
          <w:color w:val="000000" w:themeColor="text1"/>
          <w:szCs w:val="28"/>
          <w:lang w:eastAsia="en-US"/>
        </w:rPr>
        <w:t xml:space="preserve">do </w:t>
      </w:r>
      <w:r>
        <w:rPr>
          <w:rFonts w:cs="Times New Roman"/>
          <w:i/>
          <w:iCs/>
          <w:color w:val="000000" w:themeColor="text1"/>
          <w:szCs w:val="24"/>
          <w:lang w:eastAsia="en-US"/>
        </w:rPr>
        <w:t>15. mája 2023</w:t>
      </w:r>
    </w:p>
    <w:p w:rsidR="00537455" w:rsidRPr="000C09A1" w:rsidRDefault="00537455" w:rsidP="00537455">
      <w:pPr>
        <w:spacing w:after="0" w:line="240" w:lineRule="auto"/>
        <w:rPr>
          <w:rFonts w:cs="Times New Roman"/>
          <w:b/>
          <w:bCs/>
          <w:iCs/>
          <w:color w:val="000000" w:themeColor="text1"/>
          <w:sz w:val="28"/>
          <w:szCs w:val="28"/>
          <w:lang w:eastAsia="en-US"/>
        </w:rPr>
      </w:pPr>
    </w:p>
    <w:p w:rsidR="00537455" w:rsidRPr="00D73EF6" w:rsidRDefault="00537455" w:rsidP="00537455">
      <w:pPr>
        <w:spacing w:after="0" w:line="240" w:lineRule="auto"/>
        <w:ind w:firstLine="708"/>
        <w:rPr>
          <w:rFonts w:cs="Times New Roman"/>
          <w:b/>
          <w:bCs/>
          <w:iCs/>
          <w:color w:val="000000" w:themeColor="text1"/>
          <w:szCs w:val="28"/>
          <w:lang w:eastAsia="en-US"/>
        </w:rPr>
      </w:pPr>
      <w:r w:rsidRPr="00D73EF6">
        <w:rPr>
          <w:rFonts w:cs="Times New Roman"/>
          <w:b/>
          <w:bCs/>
          <w:iCs/>
          <w:color w:val="000000" w:themeColor="text1"/>
          <w:szCs w:val="28"/>
          <w:lang w:eastAsia="en-US"/>
        </w:rPr>
        <w:t>ministrovi hospodárstva</w:t>
      </w:r>
    </w:p>
    <w:p w:rsidR="00537455" w:rsidRPr="000C09A1" w:rsidRDefault="00537455" w:rsidP="00537455">
      <w:pPr>
        <w:spacing w:after="0" w:line="240" w:lineRule="auto"/>
        <w:rPr>
          <w:rFonts w:cs="Times New Roman"/>
          <w:bCs/>
          <w:iCs/>
          <w:color w:val="000000" w:themeColor="text1"/>
          <w:szCs w:val="24"/>
          <w:lang w:eastAsia="en-US"/>
        </w:rPr>
      </w:pPr>
    </w:p>
    <w:p w:rsidR="00537455" w:rsidRDefault="00537455" w:rsidP="00537455">
      <w:pPr>
        <w:ind w:left="1413" w:hanging="705"/>
      </w:pPr>
      <w:r>
        <w:rPr>
          <w:rFonts w:cs="Times New Roman"/>
          <w:bCs/>
          <w:caps/>
          <w:color w:val="000000" w:themeColor="text1"/>
          <w:spacing w:val="30"/>
          <w:sz w:val="25"/>
          <w:szCs w:val="25"/>
        </w:rPr>
        <w:t>B.2.</w:t>
      </w:r>
      <w:r>
        <w:tab/>
        <w:t>v spolupráci s ministrom životného prostredia, ministrom financií, ministrom školstva, vedy, výskumu a športu a </w:t>
      </w:r>
      <w:r>
        <w:rPr>
          <w:rFonts w:cs="Times New Roman"/>
          <w:bCs/>
          <w:color w:val="000000" w:themeColor="text1"/>
          <w:szCs w:val="24"/>
          <w:lang w:eastAsia="en-US"/>
        </w:rPr>
        <w:t>ministrom</w:t>
      </w:r>
      <w:r w:rsidRPr="000C09A1">
        <w:rPr>
          <w:rFonts w:cs="Times New Roman"/>
          <w:bCs/>
          <w:color w:val="000000" w:themeColor="text1"/>
          <w:szCs w:val="24"/>
          <w:lang w:eastAsia="en-US"/>
        </w:rPr>
        <w:t xml:space="preserve"> práce, sociálnych vecí a rodiny</w:t>
      </w:r>
      <w:r>
        <w:rPr>
          <w:rFonts w:cs="Times New Roman"/>
          <w:bCs/>
          <w:color w:val="000000" w:themeColor="text1"/>
          <w:szCs w:val="24"/>
          <w:lang w:eastAsia="en-US"/>
        </w:rPr>
        <w:t xml:space="preserve"> </w:t>
      </w:r>
      <w:r>
        <w:t xml:space="preserve">predložiť na rokovanie vlády </w:t>
      </w:r>
      <w:r w:rsidRPr="00D16F28">
        <w:rPr>
          <w:bCs/>
        </w:rPr>
        <w:t>pozíciu S</w:t>
      </w:r>
      <w:r>
        <w:rPr>
          <w:bCs/>
        </w:rPr>
        <w:t>lovenskej republiky</w:t>
      </w:r>
      <w:r w:rsidRPr="00D16F28">
        <w:rPr>
          <w:bCs/>
        </w:rPr>
        <w:t xml:space="preserve"> k legislatívnym návrhom E</w:t>
      </w:r>
      <w:r>
        <w:rPr>
          <w:bCs/>
        </w:rPr>
        <w:t>urópskej komisie</w:t>
      </w:r>
      <w:r w:rsidRPr="00D16F28">
        <w:rPr>
          <w:bCs/>
        </w:rPr>
        <w:t xml:space="preserve"> v oblasti priemyselnej politiky</w:t>
      </w:r>
      <w:r>
        <w:t xml:space="preserve"> v kontexte oznámenia Európskej komisie o priemyselnom pláne európskej zelenej dohody (GDIP) z 1. februára 2023 zohľadňujúc závery materiálu uvedeného v bode B.1 </w:t>
      </w:r>
    </w:p>
    <w:p w:rsidR="00537455" w:rsidRDefault="00537455" w:rsidP="00537455">
      <w:pPr>
        <w:spacing w:after="0" w:line="240" w:lineRule="auto"/>
        <w:ind w:left="1413"/>
        <w:jc w:val="left"/>
        <w:rPr>
          <w:rFonts w:cs="Times New Roman"/>
          <w:i/>
          <w:iCs/>
          <w:color w:val="000000" w:themeColor="text1"/>
          <w:szCs w:val="24"/>
          <w:lang w:eastAsia="en-US"/>
        </w:rPr>
      </w:pPr>
      <w:r>
        <w:rPr>
          <w:rFonts w:cs="Times New Roman"/>
          <w:i/>
          <w:iCs/>
          <w:color w:val="000000" w:themeColor="text1"/>
          <w:szCs w:val="24"/>
          <w:lang w:eastAsia="en-US"/>
        </w:rPr>
        <w:t>do 15.</w:t>
      </w:r>
      <w:r w:rsidRPr="00D16F28">
        <w:rPr>
          <w:rFonts w:cs="Times New Roman"/>
          <w:i/>
          <w:iCs/>
          <w:color w:val="000000" w:themeColor="text1"/>
          <w:szCs w:val="24"/>
          <w:lang w:eastAsia="en-US"/>
        </w:rPr>
        <w:t xml:space="preserve"> </w:t>
      </w:r>
      <w:r>
        <w:rPr>
          <w:rFonts w:cs="Times New Roman"/>
          <w:i/>
          <w:iCs/>
          <w:color w:val="000000" w:themeColor="text1"/>
          <w:szCs w:val="24"/>
          <w:lang w:eastAsia="en-US"/>
        </w:rPr>
        <w:t xml:space="preserve">júna </w:t>
      </w:r>
      <w:r w:rsidRPr="00D16F28">
        <w:rPr>
          <w:rFonts w:cs="Times New Roman"/>
          <w:i/>
          <w:iCs/>
          <w:color w:val="000000" w:themeColor="text1"/>
          <w:szCs w:val="24"/>
          <w:lang w:eastAsia="en-US"/>
        </w:rPr>
        <w:t>2023</w:t>
      </w:r>
      <w:r>
        <w:rPr>
          <w:rFonts w:cs="Times New Roman"/>
          <w:i/>
          <w:iCs/>
          <w:color w:val="000000" w:themeColor="text1"/>
          <w:szCs w:val="24"/>
          <w:lang w:eastAsia="en-US"/>
        </w:rPr>
        <w:t>.</w:t>
      </w:r>
    </w:p>
    <w:p w:rsidR="00537455" w:rsidRDefault="00537455" w:rsidP="00537455">
      <w:pPr>
        <w:spacing w:after="0" w:line="240" w:lineRule="auto"/>
        <w:jc w:val="left"/>
        <w:rPr>
          <w:rFonts w:cs="Times New Roman"/>
          <w:i/>
          <w:iCs/>
          <w:color w:val="000000" w:themeColor="text1"/>
          <w:szCs w:val="24"/>
          <w:lang w:eastAsia="en-US"/>
        </w:rPr>
      </w:pPr>
    </w:p>
    <w:p w:rsidR="00537455" w:rsidRDefault="00537455" w:rsidP="00537455">
      <w:pPr>
        <w:spacing w:after="0" w:line="240" w:lineRule="auto"/>
        <w:jc w:val="left"/>
        <w:rPr>
          <w:rFonts w:cs="Times New Roman"/>
          <w:i/>
          <w:iCs/>
          <w:color w:val="000000" w:themeColor="text1"/>
          <w:szCs w:val="24"/>
          <w:lang w:eastAsia="en-US"/>
        </w:rPr>
      </w:pPr>
    </w:p>
    <w:p w:rsidR="00537455" w:rsidRDefault="00537455" w:rsidP="00537455">
      <w:pPr>
        <w:spacing w:after="0" w:line="240" w:lineRule="auto"/>
        <w:jc w:val="left"/>
        <w:rPr>
          <w:rFonts w:cs="Times New Roman"/>
          <w:i/>
          <w:iCs/>
          <w:color w:val="000000" w:themeColor="text1"/>
          <w:szCs w:val="24"/>
          <w:lang w:eastAsia="en-US"/>
        </w:rPr>
      </w:pPr>
    </w:p>
    <w:p w:rsidR="00537455" w:rsidRPr="004A57E4" w:rsidRDefault="00537455" w:rsidP="00537455">
      <w:pPr>
        <w:spacing w:after="0" w:line="240" w:lineRule="auto"/>
        <w:jc w:val="left"/>
        <w:rPr>
          <w:rFonts w:cs="Times New Roman"/>
          <w:bCs/>
          <w:i/>
          <w:iCs/>
          <w:color w:val="000000" w:themeColor="text1"/>
          <w:szCs w:val="24"/>
          <w:lang w:eastAsia="en-US"/>
        </w:rPr>
      </w:pPr>
    </w:p>
    <w:p w:rsidR="00537455" w:rsidRPr="004A57E4" w:rsidRDefault="00537455" w:rsidP="00537455">
      <w:pPr>
        <w:spacing w:after="0" w:line="240" w:lineRule="auto"/>
        <w:jc w:val="left"/>
        <w:rPr>
          <w:bCs/>
        </w:rPr>
      </w:pPr>
    </w:p>
    <w:p w:rsidR="00537455" w:rsidRPr="004A57E4" w:rsidRDefault="00537455" w:rsidP="00537455">
      <w:pPr>
        <w:spacing w:after="0" w:line="240" w:lineRule="auto"/>
        <w:ind w:firstLine="708"/>
        <w:jc w:val="left"/>
        <w:rPr>
          <w:rFonts w:cs="Times New Roman"/>
          <w:bCs/>
          <w:caps/>
          <w:color w:val="000000" w:themeColor="text1"/>
          <w:spacing w:val="30"/>
          <w:sz w:val="25"/>
          <w:szCs w:val="25"/>
        </w:rPr>
      </w:pPr>
    </w:p>
    <w:p w:rsidR="00537455" w:rsidRPr="000C09A1" w:rsidRDefault="00537455" w:rsidP="00537455">
      <w:pPr>
        <w:spacing w:after="0"/>
        <w:rPr>
          <w:rFonts w:cs="Times New Roman"/>
          <w:bCs/>
          <w:color w:val="000000" w:themeColor="text1"/>
          <w:szCs w:val="24"/>
          <w:lang w:eastAsia="en-US"/>
        </w:rPr>
      </w:pPr>
      <w:r w:rsidRPr="004A57E4">
        <w:rPr>
          <w:rFonts w:cs="Times New Roman"/>
          <w:b/>
          <w:bCs/>
          <w:color w:val="000000" w:themeColor="text1"/>
          <w:szCs w:val="24"/>
          <w:lang w:eastAsia="en-US"/>
        </w:rPr>
        <w:t xml:space="preserve">Vykonajú: </w:t>
      </w:r>
      <w:r>
        <w:rPr>
          <w:rFonts w:cs="Times New Roman"/>
          <w:b/>
          <w:bCs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cs="Times New Roman"/>
          <w:b/>
          <w:bCs/>
          <w:color w:val="000000" w:themeColor="text1"/>
          <w:sz w:val="28"/>
          <w:szCs w:val="28"/>
          <w:lang w:eastAsia="en-US"/>
        </w:rPr>
        <w:tab/>
      </w:r>
      <w:r>
        <w:rPr>
          <w:rFonts w:cs="Times New Roman"/>
          <w:bCs/>
          <w:color w:val="000000" w:themeColor="text1"/>
          <w:szCs w:val="24"/>
          <w:lang w:eastAsia="en-US"/>
        </w:rPr>
        <w:t>predseda vlády</w:t>
      </w:r>
    </w:p>
    <w:p w:rsidR="00537455" w:rsidRDefault="00537455" w:rsidP="00537455">
      <w:pPr>
        <w:spacing w:after="0"/>
        <w:ind w:left="708" w:firstLine="708"/>
        <w:rPr>
          <w:rFonts w:cs="Times New Roman"/>
          <w:color w:val="000000" w:themeColor="text1"/>
          <w:szCs w:val="24"/>
          <w:lang w:eastAsia="en-US"/>
        </w:rPr>
      </w:pPr>
      <w:r>
        <w:t>minister</w:t>
      </w:r>
      <w:r>
        <w:rPr>
          <w:rFonts w:cs="Times New Roman"/>
          <w:b/>
          <w:bCs/>
          <w:color w:val="000000" w:themeColor="text1"/>
          <w:sz w:val="28"/>
          <w:szCs w:val="28"/>
          <w:lang w:eastAsia="en-US"/>
        </w:rPr>
        <w:t xml:space="preserve"> </w:t>
      </w:r>
      <w:r w:rsidRPr="004A57E4">
        <w:rPr>
          <w:rFonts w:cs="Times New Roman"/>
          <w:color w:val="000000" w:themeColor="text1"/>
          <w:szCs w:val="24"/>
          <w:lang w:eastAsia="en-US"/>
        </w:rPr>
        <w:t>hospodárstva</w:t>
      </w:r>
    </w:p>
    <w:p w:rsidR="00537455" w:rsidRPr="000C09A1" w:rsidRDefault="00537455" w:rsidP="00537455">
      <w:pPr>
        <w:spacing w:after="0"/>
        <w:ind w:left="708" w:firstLine="708"/>
        <w:rPr>
          <w:rFonts w:cs="Times New Roman"/>
          <w:bCs/>
          <w:color w:val="000000" w:themeColor="text1"/>
          <w:szCs w:val="24"/>
          <w:lang w:eastAsia="en-US"/>
        </w:rPr>
      </w:pPr>
      <w:r>
        <w:rPr>
          <w:rFonts w:cs="Times New Roman"/>
          <w:bCs/>
          <w:color w:val="000000" w:themeColor="text1"/>
          <w:szCs w:val="24"/>
          <w:lang w:eastAsia="en-US"/>
        </w:rPr>
        <w:t>minister životného prostredia</w:t>
      </w:r>
    </w:p>
    <w:p w:rsidR="00537455" w:rsidRDefault="00537455" w:rsidP="00537455">
      <w:pPr>
        <w:spacing w:after="0"/>
        <w:ind w:left="708" w:firstLine="708"/>
        <w:rPr>
          <w:rFonts w:cs="Times New Roman"/>
          <w:color w:val="000000" w:themeColor="text1"/>
          <w:szCs w:val="24"/>
          <w:lang w:eastAsia="en-US"/>
        </w:rPr>
      </w:pPr>
      <w:r>
        <w:t>minister</w:t>
      </w:r>
      <w:r>
        <w:rPr>
          <w:rFonts w:cs="Times New Roman"/>
          <w:b/>
          <w:bCs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cs="Times New Roman"/>
          <w:color w:val="000000" w:themeColor="text1"/>
          <w:szCs w:val="24"/>
          <w:lang w:eastAsia="en-US"/>
        </w:rPr>
        <w:t>financií</w:t>
      </w:r>
    </w:p>
    <w:p w:rsidR="00537455" w:rsidRDefault="00537455" w:rsidP="00537455">
      <w:pPr>
        <w:spacing w:after="0"/>
        <w:ind w:left="708" w:firstLine="708"/>
      </w:pPr>
      <w:r>
        <w:t>minister školstva, vedy, výskumu a športu</w:t>
      </w:r>
    </w:p>
    <w:p w:rsidR="00537455" w:rsidRDefault="00537455" w:rsidP="00537455">
      <w:pPr>
        <w:spacing w:after="0"/>
        <w:ind w:left="708" w:firstLine="708"/>
        <w:rPr>
          <w:rFonts w:cs="Times New Roman"/>
          <w:bCs/>
          <w:color w:val="000000" w:themeColor="text1"/>
          <w:szCs w:val="24"/>
          <w:lang w:eastAsia="en-US"/>
        </w:rPr>
      </w:pPr>
      <w:r>
        <w:t xml:space="preserve">minister </w:t>
      </w:r>
      <w:r w:rsidRPr="000C09A1">
        <w:rPr>
          <w:rFonts w:cs="Times New Roman"/>
          <w:bCs/>
          <w:color w:val="000000" w:themeColor="text1"/>
          <w:szCs w:val="24"/>
          <w:lang w:eastAsia="en-US"/>
        </w:rPr>
        <w:t>práce, sociálnych vecí a</w:t>
      </w:r>
      <w:r>
        <w:rPr>
          <w:rFonts w:cs="Times New Roman"/>
          <w:bCs/>
          <w:color w:val="000000" w:themeColor="text1"/>
          <w:szCs w:val="24"/>
          <w:lang w:eastAsia="en-US"/>
        </w:rPr>
        <w:t> </w:t>
      </w:r>
      <w:r w:rsidRPr="000C09A1">
        <w:rPr>
          <w:rFonts w:cs="Times New Roman"/>
          <w:bCs/>
          <w:color w:val="000000" w:themeColor="text1"/>
          <w:szCs w:val="24"/>
          <w:lang w:eastAsia="en-US"/>
        </w:rPr>
        <w:t>rodiny</w:t>
      </w:r>
    </w:p>
    <w:p w:rsidR="00537455" w:rsidRDefault="00537455" w:rsidP="00537455">
      <w:pPr>
        <w:spacing w:after="0"/>
        <w:ind w:left="708" w:firstLine="708"/>
        <w:rPr>
          <w:rFonts w:cs="Times New Roman"/>
          <w:color w:val="000000" w:themeColor="text1"/>
          <w:szCs w:val="24"/>
          <w:lang w:eastAsia="en-US"/>
        </w:rPr>
      </w:pPr>
    </w:p>
    <w:p w:rsidR="00537455" w:rsidRDefault="00537455" w:rsidP="00537455"/>
    <w:p w:rsidR="00537455" w:rsidRDefault="00537455" w:rsidP="00537455">
      <w:pPr>
        <w:spacing w:after="0"/>
        <w:rPr>
          <w:rFonts w:cs="Times New Roman"/>
          <w:color w:val="000000" w:themeColor="text1"/>
          <w:szCs w:val="24"/>
          <w:lang w:eastAsia="en-US"/>
        </w:rPr>
      </w:pPr>
      <w:r>
        <w:rPr>
          <w:rFonts w:cs="Times New Roman"/>
          <w:b/>
          <w:bCs/>
          <w:color w:val="000000" w:themeColor="text1"/>
          <w:sz w:val="28"/>
          <w:szCs w:val="28"/>
          <w:lang w:eastAsia="en-US"/>
        </w:rPr>
        <w:t xml:space="preserve"> </w:t>
      </w:r>
    </w:p>
    <w:p w:rsidR="00537455" w:rsidRDefault="00537455" w:rsidP="00537455"/>
    <w:p w:rsidR="00537455" w:rsidRDefault="00537455" w:rsidP="00537455">
      <w:r>
        <w:t xml:space="preserve">             </w:t>
      </w:r>
    </w:p>
    <w:p w:rsidR="00537455" w:rsidRDefault="00537455" w:rsidP="00537455"/>
    <w:p w:rsidR="00537455" w:rsidRDefault="00537455" w:rsidP="00537455"/>
    <w:p w:rsidR="00537455" w:rsidRDefault="00537455" w:rsidP="00537455"/>
    <w:p w:rsidR="00537455" w:rsidRDefault="00537455" w:rsidP="00537455">
      <w:r>
        <w:t xml:space="preserve">             </w:t>
      </w:r>
    </w:p>
    <w:p w:rsidR="00537455" w:rsidRDefault="00537455" w:rsidP="00537455"/>
    <w:p w:rsidR="00537455" w:rsidRDefault="00537455" w:rsidP="00537455"/>
    <w:p w:rsidR="00537455" w:rsidRDefault="00537455" w:rsidP="00537455"/>
    <w:p w:rsidR="00A95B08" w:rsidRDefault="00537455"/>
    <w:sectPr w:rsidR="00A95B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455"/>
    <w:rsid w:val="001A5EBD"/>
    <w:rsid w:val="002E435D"/>
    <w:rsid w:val="0053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C18FDF-1291-4426-BF87-B14EBB968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37455"/>
    <w:pPr>
      <w:spacing w:line="252" w:lineRule="auto"/>
      <w:jc w:val="both"/>
    </w:pPr>
    <w:rPr>
      <w:rFonts w:ascii="Times New Roman" w:eastAsia="Times New Roman" w:hAnsi="Times New Roman" w:cs="Calibri"/>
      <w:color w:val="000000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aliases w:val="webb,Normálny (WWW)"/>
    <w:basedOn w:val="Normlny"/>
    <w:link w:val="NormlnywebovChar"/>
    <w:uiPriority w:val="99"/>
    <w:unhideWhenUsed/>
    <w:qFormat/>
    <w:rsid w:val="00537455"/>
    <w:pPr>
      <w:spacing w:before="100" w:beforeAutospacing="1" w:after="100" w:afterAutospacing="1" w:line="240" w:lineRule="auto"/>
    </w:pPr>
    <w:rPr>
      <w:szCs w:val="24"/>
    </w:rPr>
  </w:style>
  <w:style w:type="paragraph" w:styleId="Odsekzoznamu">
    <w:name w:val="List Paragraph"/>
    <w:aliases w:val="Dot pt,No Spacing1,List Paragraph Char Char Char,Indicator Text,Numbered Para 1,List Paragraph à moi,Odsek zoznamu4,LISTA,List Paragraph1,Listaszerû bekezdés2,Listaszerû bekezdés3,Listaszerû bekezdés1,Bullet 1,Bullet Points,MAIN CONTENT,3"/>
    <w:basedOn w:val="Normlny"/>
    <w:link w:val="OdsekzoznamuChar"/>
    <w:uiPriority w:val="34"/>
    <w:qFormat/>
    <w:rsid w:val="00537455"/>
    <w:pPr>
      <w:spacing w:line="259" w:lineRule="auto"/>
      <w:ind w:left="720"/>
      <w:contextualSpacing/>
    </w:pPr>
  </w:style>
  <w:style w:type="character" w:customStyle="1" w:styleId="OdsekzoznamuChar">
    <w:name w:val="Odsek zoznamu Char"/>
    <w:aliases w:val="Dot pt Char,No Spacing1 Char,List Paragraph Char Char Char Char,Indicator Text Char,Numbered Para 1 Char,List Paragraph à moi Char,Odsek zoznamu4 Char,LISTA Char,List Paragraph1 Char,Listaszerû bekezdés2 Char,Listaszerû bekezdés3 Char"/>
    <w:link w:val="Odsekzoznamu"/>
    <w:uiPriority w:val="34"/>
    <w:qFormat/>
    <w:locked/>
    <w:rsid w:val="00537455"/>
    <w:rPr>
      <w:rFonts w:ascii="Times New Roman" w:eastAsia="Times New Roman" w:hAnsi="Times New Roman" w:cs="Calibri"/>
      <w:color w:val="000000"/>
      <w:sz w:val="24"/>
      <w:lang w:eastAsia="sk-SK"/>
    </w:rPr>
  </w:style>
  <w:style w:type="character" w:customStyle="1" w:styleId="NormlnywebovChar">
    <w:name w:val="Normálny (webový) Char"/>
    <w:aliases w:val="webb Char,Normálny (WWW) Char"/>
    <w:link w:val="Normlnywebov"/>
    <w:uiPriority w:val="99"/>
    <w:locked/>
    <w:rsid w:val="00537455"/>
    <w:rPr>
      <w:rFonts w:ascii="Times New Roman" w:eastAsia="Times New Roman" w:hAnsi="Times New Roman" w:cs="Calibri"/>
      <w:color w:val="000000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wm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WKX3UHSAJ2R6-2-1207225</_dlc_DocId>
    <_dlc_DocIdUrl xmlns="e60a29af-d413-48d4-bd90-fe9d2a897e4b">
      <Url>https://ovdmasv601/sites/DMS/_layouts/15/DocIdRedir.aspx?ID=WKX3UHSAJ2R6-2-1207225</Url>
      <Description>WKX3UHSAJ2R6-2-1207225</Description>
    </_dlc_DocIdUrl>
  </documentManagement>
</p:properties>
</file>

<file path=customXml/itemProps1.xml><?xml version="1.0" encoding="utf-8"?>
<ds:datastoreItem xmlns:ds="http://schemas.openxmlformats.org/officeDocument/2006/customXml" ds:itemID="{6D087F65-BB3D-4AD4-8A5F-FAA478CF6DE0}"/>
</file>

<file path=customXml/itemProps2.xml><?xml version="1.0" encoding="utf-8"?>
<ds:datastoreItem xmlns:ds="http://schemas.openxmlformats.org/officeDocument/2006/customXml" ds:itemID="{25BE8B7E-81C2-4F86-92CD-0D18038AF885}"/>
</file>

<file path=customXml/itemProps3.xml><?xml version="1.0" encoding="utf-8"?>
<ds:datastoreItem xmlns:ds="http://schemas.openxmlformats.org/officeDocument/2006/customXml" ds:itemID="{4E0364DA-1503-4B52-B975-37698835E334}"/>
</file>

<file path=customXml/itemProps4.xml><?xml version="1.0" encoding="utf-8"?>
<ds:datastoreItem xmlns:ds="http://schemas.openxmlformats.org/officeDocument/2006/customXml" ds:itemID="{0917558E-A11D-44E8-8D06-A03A51B84F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MZVaEZ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Biernat Lenka /OVZI/MZV</dc:creator>
  <cp:keywords/>
  <dc:description/>
  <cp:lastModifiedBy>Biernat Lenka /OVZI/MZV</cp:lastModifiedBy>
  <cp:revision>1</cp:revision>
  <dcterms:created xsi:type="dcterms:W3CDTF">2023-03-08T08:56:00Z</dcterms:created>
  <dcterms:modified xsi:type="dcterms:W3CDTF">2023-03-08T08:56:00Z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a95f496f-97bd-490d-86cd-376d11b696d8</vt:lpwstr>
  </property>
</Properties>
</file>